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Procedura naboru kandydatów na rachmistrzów 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dnia 1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września 2019 r., 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08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 oraz 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:rsidR="00DB2627" w:rsidRPr="00FA4B99" w:rsidRDefault="002B6F2D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podane przez kandydatów na rachmistrzów są rejestrowane w Systemie Ewidencji Rachmistrzów (SER) przez upoważnionego pracownika urzędu gminy, który otrzymał dane do uwierzytelnienia w SER wraz z instrukcją postępowania drogą mailową z </w:t>
      </w:r>
      <w:r w:rsidR="00571C73" w:rsidRPr="00FA4B99">
        <w:rPr>
          <w:rFonts w:ascii="Fira Sans" w:hAnsi="Fira Sans" w:cstheme="minorHAnsi"/>
          <w:sz w:val="20"/>
        </w:rPr>
        <w:t>W</w:t>
      </w:r>
      <w:r w:rsidR="0035440E" w:rsidRPr="00FA4B99">
        <w:rPr>
          <w:rFonts w:ascii="Fira Sans" w:hAnsi="Fira Sans" w:cstheme="minorHAnsi"/>
          <w:sz w:val="20"/>
        </w:rPr>
        <w:t>ojewódzkiego Biura Spisowego.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 xml:space="preserve">W SER jest pole do potwierdzenia przez GBS, że kandydat spełnia wymagania określone w art. 20 ust. 1 ustawy PSR 2020 </w:t>
      </w:r>
      <w:r w:rsidR="00FA4B99">
        <w:rPr>
          <w:rFonts w:ascii="Fira Sans" w:eastAsia="Times New Roman" w:hAnsi="Fira Sans"/>
          <w:sz w:val="20"/>
        </w:rPr>
        <w:br/>
      </w:r>
      <w:r w:rsidR="00B93AFC" w:rsidRPr="00FA4B99">
        <w:rPr>
          <w:rFonts w:ascii="Fira Sans" w:eastAsia="Times New Roman" w:hAnsi="Fira Sans"/>
          <w:sz w:val="20"/>
        </w:rPr>
        <w:t>i złożył stosowne oświadczenie.</w:t>
      </w:r>
    </w:p>
    <w:p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>. Jednocześnie na podany adres zostanie automatycznie wysłana wiadomość email zawierająca wygenerowane hasło, które w połączeniu z loginem przekazanym w momencie rejestracji 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lastRenderedPageBreak/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oraz przykłady szkoleniowe, niezbędne instrukcje i prezentacje oraz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lub poprzez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</w:p>
    <w:p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GBS przesyła powiadomienie do rachmistrza, że ma uzupełnić dane w 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 hurtowo.</w:t>
      </w:r>
      <w:r w:rsidR="00CC0DCE" w:rsidRPr="00FA4B99">
        <w:rPr>
          <w:rFonts w:ascii="Fira Sans" w:hAnsi="Fira Sans"/>
          <w:sz w:val="20"/>
        </w:rPr>
        <w:t xml:space="preserve"> </w:t>
      </w:r>
    </w:p>
    <w:p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 xml:space="preserve">Po </w:t>
      </w:r>
      <w:r w:rsidR="00263C00" w:rsidRPr="00FA4B99">
        <w:rPr>
          <w:rFonts w:ascii="Fira Sans" w:hAnsi="Fira Sans" w:cs="Arial"/>
          <w:sz w:val="20"/>
        </w:rPr>
        <w:t>uzyskaniu statusu rachmistrza</w:t>
      </w:r>
      <w:r w:rsidRPr="00FA4B99">
        <w:rPr>
          <w:rFonts w:ascii="Fira Sans" w:hAnsi="Fira Sans" w:cs="Arial"/>
          <w:sz w:val="20"/>
        </w:rPr>
        <w:t xml:space="preserve">, zobowiązany jest </w:t>
      </w:r>
      <w:r w:rsidR="00263C00" w:rsidRPr="00FA4B99">
        <w:rPr>
          <w:rFonts w:ascii="Fira Sans" w:hAnsi="Fira Sans" w:cs="Arial"/>
          <w:sz w:val="20"/>
        </w:rPr>
        <w:t xml:space="preserve">on </w:t>
      </w:r>
      <w:r w:rsidRPr="00FA4B99">
        <w:rPr>
          <w:rFonts w:ascii="Fira Sans" w:hAnsi="Fira Sans" w:cs="Arial"/>
          <w:sz w:val="20"/>
        </w:rPr>
        <w:t xml:space="preserve">do przesłania za pośrednictwem </w:t>
      </w:r>
      <w:r w:rsidR="00FA4B99" w:rsidRPr="00FA4B99">
        <w:rPr>
          <w:rFonts w:ascii="Fira Sans" w:hAnsi="Fira Sans" w:cstheme="minorHAnsi"/>
          <w:sz w:val="20"/>
        </w:rPr>
        <w:t xml:space="preserve">e-mail </w:t>
      </w:r>
      <w:r w:rsidR="00FA4B99">
        <w:rPr>
          <w:rFonts w:ascii="Fira Sans" w:hAnsi="Fira Sans" w:cstheme="minorHAnsi"/>
          <w:sz w:val="20"/>
        </w:rPr>
        <w:t xml:space="preserve">na adres urzędu statystycznego </w:t>
      </w:r>
      <w:r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>.</w:t>
      </w:r>
      <w:bookmarkStart w:id="0" w:name="_GoBack"/>
      <w:r w:rsidR="002160DA" w:rsidRPr="00FA4B99">
        <w:rPr>
          <w:rFonts w:ascii="Fira Sans" w:hAnsi="Fira Sans" w:cs="Arial"/>
          <w:sz w:val="20"/>
        </w:rPr>
        <w:t>jpg</w:t>
      </w:r>
      <w:bookmarkEnd w:id="0"/>
      <w:r w:rsidR="002160DA" w:rsidRPr="00FA4B99">
        <w:rPr>
          <w:rFonts w:ascii="Fira Sans" w:hAnsi="Fira Sans" w:cs="Arial"/>
          <w:sz w:val="20"/>
        </w:rPr>
        <w:t xml:space="preserve"> </w:t>
      </w:r>
      <w:r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Rachmistrz zapisuje swoje dane w aplikacji e/m-learning. Dane automatycznie implementowane są do modułu w </w:t>
      </w:r>
      <w:proofErr w:type="spellStart"/>
      <w:r w:rsidRPr="00FA4B99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FA4B99">
        <w:rPr>
          <w:rFonts w:ascii="Fira Sans" w:hAnsi="Fira Sans" w:cstheme="minorHAnsi"/>
          <w:sz w:val="20"/>
        </w:rPr>
        <w:t xml:space="preserve">przez pracowników WBS </w:t>
      </w:r>
      <w:r w:rsidRPr="00FA4B99">
        <w:rPr>
          <w:rFonts w:ascii="Fira Sans" w:hAnsi="Fira Sans" w:cstheme="minorHAnsi"/>
          <w:sz w:val="20"/>
        </w:rPr>
        <w:t xml:space="preserve">na adres e-mail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Dane kandydatów, którzy nie zdadzą egzaminu lub nie zostaną wybrani do roli rachmistrza terenowego, zostaną usunięte  po 3 tygodniach od zakończenia procesu naboru. </w:t>
      </w:r>
    </w:p>
    <w:p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B3" w:rsidRDefault="00517BB3" w:rsidP="000316B2">
      <w:pPr>
        <w:spacing w:after="0" w:line="240" w:lineRule="auto"/>
      </w:pPr>
      <w:r>
        <w:separator/>
      </w:r>
    </w:p>
  </w:endnote>
  <w:endnote w:type="continuationSeparator" w:id="0">
    <w:p w:rsidR="00517BB3" w:rsidRDefault="00517BB3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14351A1C" wp14:editId="543752B4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B3" w:rsidRDefault="00517BB3" w:rsidP="000316B2">
      <w:pPr>
        <w:spacing w:after="0" w:line="240" w:lineRule="auto"/>
      </w:pPr>
      <w:r>
        <w:separator/>
      </w:r>
    </w:p>
  </w:footnote>
  <w:footnote w:type="continuationSeparator" w:id="0">
    <w:p w:rsidR="00517BB3" w:rsidRDefault="00517BB3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150BC588" wp14:editId="7FA5BC48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316B2"/>
    <w:rsid w:val="0003441D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13AB5"/>
    <w:rsid w:val="00144DD2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30246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67FE"/>
    <w:rsid w:val="003D4C9E"/>
    <w:rsid w:val="00403B08"/>
    <w:rsid w:val="0041050C"/>
    <w:rsid w:val="004821EF"/>
    <w:rsid w:val="004A486C"/>
    <w:rsid w:val="004C464A"/>
    <w:rsid w:val="004C7AF8"/>
    <w:rsid w:val="004D01C9"/>
    <w:rsid w:val="004E0BF5"/>
    <w:rsid w:val="004F53BF"/>
    <w:rsid w:val="004F6FB5"/>
    <w:rsid w:val="00505CED"/>
    <w:rsid w:val="00517BB3"/>
    <w:rsid w:val="00522BB3"/>
    <w:rsid w:val="00534C8D"/>
    <w:rsid w:val="00536D47"/>
    <w:rsid w:val="0054605A"/>
    <w:rsid w:val="005502ED"/>
    <w:rsid w:val="00571C73"/>
    <w:rsid w:val="00574B2B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E36E5"/>
    <w:rsid w:val="006E4C2D"/>
    <w:rsid w:val="006F5637"/>
    <w:rsid w:val="006F58C3"/>
    <w:rsid w:val="007165D9"/>
    <w:rsid w:val="007166CB"/>
    <w:rsid w:val="0073586E"/>
    <w:rsid w:val="00735A56"/>
    <w:rsid w:val="00745165"/>
    <w:rsid w:val="0074735B"/>
    <w:rsid w:val="007809E5"/>
    <w:rsid w:val="00782B17"/>
    <w:rsid w:val="00783D96"/>
    <w:rsid w:val="007C43AE"/>
    <w:rsid w:val="007D379F"/>
    <w:rsid w:val="007D66A9"/>
    <w:rsid w:val="007E6EA5"/>
    <w:rsid w:val="007E7C48"/>
    <w:rsid w:val="008012C0"/>
    <w:rsid w:val="00860F09"/>
    <w:rsid w:val="00877D58"/>
    <w:rsid w:val="0089049E"/>
    <w:rsid w:val="008A3899"/>
    <w:rsid w:val="008B3D9C"/>
    <w:rsid w:val="008C28BF"/>
    <w:rsid w:val="008C3269"/>
    <w:rsid w:val="008C3A78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82806"/>
    <w:rsid w:val="009B3379"/>
    <w:rsid w:val="009D4079"/>
    <w:rsid w:val="009E6A0B"/>
    <w:rsid w:val="009F183A"/>
    <w:rsid w:val="00A02266"/>
    <w:rsid w:val="00A0278A"/>
    <w:rsid w:val="00A216C9"/>
    <w:rsid w:val="00A74C9F"/>
    <w:rsid w:val="00A76481"/>
    <w:rsid w:val="00A80983"/>
    <w:rsid w:val="00AC2BF5"/>
    <w:rsid w:val="00AD4479"/>
    <w:rsid w:val="00AF195E"/>
    <w:rsid w:val="00B05962"/>
    <w:rsid w:val="00B14E05"/>
    <w:rsid w:val="00B1553F"/>
    <w:rsid w:val="00B26DE5"/>
    <w:rsid w:val="00B3327C"/>
    <w:rsid w:val="00B43420"/>
    <w:rsid w:val="00B71288"/>
    <w:rsid w:val="00B720D0"/>
    <w:rsid w:val="00B733A8"/>
    <w:rsid w:val="00B84360"/>
    <w:rsid w:val="00B86B5A"/>
    <w:rsid w:val="00B92D13"/>
    <w:rsid w:val="00B93AFC"/>
    <w:rsid w:val="00BA34EC"/>
    <w:rsid w:val="00BC1D5A"/>
    <w:rsid w:val="00BD4449"/>
    <w:rsid w:val="00BE25B6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76BAF"/>
    <w:rsid w:val="00D80A2B"/>
    <w:rsid w:val="00D81095"/>
    <w:rsid w:val="00D84216"/>
    <w:rsid w:val="00D851FF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1488B"/>
    <w:rsid w:val="00F24DC2"/>
    <w:rsid w:val="00F31033"/>
    <w:rsid w:val="00F765FB"/>
    <w:rsid w:val="00F81772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ED67F-7360-4BE6-AD1E-B54875C6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Olejniczak Marek</cp:lastModifiedBy>
  <cp:revision>2</cp:revision>
  <cp:lastPrinted>2020-06-12T07:12:00Z</cp:lastPrinted>
  <dcterms:created xsi:type="dcterms:W3CDTF">2020-06-12T08:00:00Z</dcterms:created>
  <dcterms:modified xsi:type="dcterms:W3CDTF">2020-06-12T08:00:00Z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