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/>
      </w:pPr>
      <w:r>
        <w:rPr>
          <w:rStyle w:val="Domylnaczcionkaakapitu"/>
          <w:rFonts w:cs="Times New Roman"/>
        </w:rPr>
        <w:tab/>
        <w:tab/>
        <w:tab/>
        <w:tab/>
        <w:tab/>
        <w:tab/>
        <w:tab/>
        <w:tab/>
      </w:r>
      <w:r>
        <w:rPr>
          <w:rStyle w:val="Domylnaczcionkaakapitu"/>
          <w:rFonts w:cs="Times New Roman"/>
          <w:b/>
          <w:bCs/>
          <w:sz w:val="20"/>
          <w:szCs w:val="20"/>
        </w:rPr>
        <w:t>Załącznik nr 1</w:t>
      </w:r>
    </w:p>
    <w:p>
      <w:pPr>
        <w:pStyle w:val="Normal"/>
        <w:spacing w:lineRule="auto" w:line="24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 xml:space="preserve">do Zarządzenia Nr </w:t>
      </w:r>
      <w:r>
        <w:rPr>
          <w:rFonts w:cs="Times New Roman"/>
          <w:b/>
          <w:bCs/>
          <w:sz w:val="20"/>
          <w:szCs w:val="20"/>
        </w:rPr>
        <w:t>11</w:t>
      </w:r>
      <w:r>
        <w:rPr>
          <w:rFonts w:cs="Times New Roman"/>
          <w:b/>
          <w:bCs/>
          <w:sz w:val="20"/>
          <w:szCs w:val="20"/>
        </w:rPr>
        <w:t>/</w:t>
      </w:r>
      <w:r>
        <w:rPr>
          <w:rFonts w:cs="Times New Roman"/>
          <w:b/>
          <w:bCs/>
          <w:sz w:val="20"/>
          <w:szCs w:val="20"/>
        </w:rPr>
        <w:t>2020</w:t>
      </w:r>
    </w:p>
    <w:p>
      <w:pPr>
        <w:pStyle w:val="Normal"/>
        <w:spacing w:lineRule="auto" w:line="24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>Burmistrza Wilamowic</w:t>
      </w:r>
    </w:p>
    <w:p>
      <w:pPr>
        <w:pStyle w:val="Normal"/>
        <w:spacing w:lineRule="auto" w:line="240"/>
        <w:rPr>
          <w:rFonts w:cs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 xml:space="preserve">z dnia </w:t>
      </w:r>
      <w:r>
        <w:rPr>
          <w:rFonts w:cs="Times New Roman"/>
          <w:b/>
          <w:bCs/>
          <w:sz w:val="20"/>
          <w:szCs w:val="20"/>
        </w:rPr>
        <w:t>12 lutego 2020</w:t>
      </w:r>
      <w:r>
        <w:rPr>
          <w:rFonts w:cs="Times New Roman"/>
          <w:b/>
          <w:bCs/>
          <w:sz w:val="20"/>
          <w:szCs w:val="20"/>
        </w:rPr>
        <w:t>r.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cs="Times New Roman"/>
          <w:i/>
          <w:sz w:val="20"/>
          <w:szCs w:val="20"/>
        </w:rPr>
        <w:t>…</w:t>
      </w:r>
      <w:r>
        <w:rPr>
          <w:rStyle w:val="Domylnaczcionkaakapitu"/>
          <w:rFonts w:cs="Times New Roman"/>
          <w:i/>
          <w:sz w:val="20"/>
          <w:szCs w:val="20"/>
        </w:rPr>
        <w:t>....................................................................</w:t>
        <w:tab/>
        <w:tab/>
      </w:r>
      <w:r>
        <w:rPr>
          <w:rStyle w:val="Domylnaczcionkaakapitu"/>
          <w:rFonts w:cs="Times New Roman"/>
          <w:i/>
          <w:sz w:val="22"/>
          <w:szCs w:val="22"/>
        </w:rPr>
        <w:t xml:space="preserve">               ….............................dn. ……………</w:t>
      </w:r>
    </w:p>
    <w:p>
      <w:pPr>
        <w:pStyle w:val="Normal"/>
        <w:spacing w:lineRule="auto" w:line="240"/>
        <w:rPr/>
      </w:pPr>
      <w:r>
        <w:rPr>
          <w:rStyle w:val="Domylnaczcionkaakapitu"/>
          <w:i/>
          <w:sz w:val="16"/>
          <w:szCs w:val="16"/>
        </w:rPr>
        <w:t xml:space="preserve">     </w:t>
      </w:r>
      <w:r>
        <w:rPr>
          <w:rStyle w:val="Domylnaczcionkaakapitu"/>
          <w:i/>
          <w:sz w:val="12"/>
          <w:szCs w:val="12"/>
        </w:rPr>
        <w:t>Imię i Nazwisko wnioskodawcy – rodzica kandydata</w:t>
      </w:r>
      <w:r>
        <w:rPr>
          <w:rStyle w:val="Domylnaczcionkaakapitu"/>
          <w:i/>
          <w:sz w:val="22"/>
          <w:szCs w:val="22"/>
        </w:rPr>
        <w:tab/>
        <w:tab/>
        <w:tab/>
        <w:tab/>
        <w:tab/>
        <w:t xml:space="preserve">          </w:t>
      </w:r>
      <w:r>
        <w:rPr>
          <w:rStyle w:val="Domylnaczcionkaakapitu"/>
          <w:i/>
          <w:sz w:val="12"/>
          <w:szCs w:val="12"/>
        </w:rPr>
        <w:t>miejscowość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>
      <w:pPr>
        <w:pStyle w:val="Normal"/>
        <w:spacing w:lineRule="auto" w:line="240"/>
        <w:rPr/>
      </w:pPr>
      <w:r>
        <w:rPr>
          <w:rStyle w:val="Domylnaczcionkaakapitu"/>
          <w:i/>
          <w:sz w:val="16"/>
          <w:szCs w:val="16"/>
        </w:rPr>
        <w:t xml:space="preserve">  </w:t>
      </w:r>
      <w:r>
        <w:rPr>
          <w:rStyle w:val="Domylnaczcionkaakapitu"/>
          <w:i/>
          <w:sz w:val="12"/>
          <w:szCs w:val="12"/>
        </w:rPr>
        <w:t>Adres do korespondencji w sprawach  rekrutacji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b/>
          <w:sz w:val="20"/>
          <w:szCs w:val="20"/>
        </w:rPr>
        <w:t xml:space="preserve">                                        </w:t>
      </w:r>
      <w:r>
        <w:rPr>
          <w:rStyle w:val="Domylnaczcionkaakapitu"/>
          <w:b/>
          <w:sz w:val="22"/>
          <w:szCs w:val="22"/>
        </w:rPr>
        <w:t>Dyrektor</w:t>
      </w:r>
    </w:p>
    <w:p>
      <w:pPr>
        <w:pStyle w:val="Normal"/>
        <w:spacing w:lineRule="auto" w:line="24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 xml:space="preserve">                                 Publicznego Przedszkola</w:t>
      </w:r>
    </w:p>
    <w:p>
      <w:pPr>
        <w:pStyle w:val="Normal"/>
        <w:spacing w:lineRule="auto" w:line="24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>w …........................................</w:t>
      </w:r>
    </w:p>
    <w:p>
      <w:pPr>
        <w:pStyle w:val="Normal"/>
        <w:spacing w:lineRule="auto" w:line="24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>ul. …………………………..</w:t>
      </w:r>
    </w:p>
    <w:p>
      <w:pPr>
        <w:pStyle w:val="Normal"/>
        <w:rPr/>
      </w:pPr>
      <w:r>
        <w:rPr>
          <w:rStyle w:val="Domylnaczcionkaakapitu"/>
          <w:b/>
          <w:sz w:val="22"/>
          <w:szCs w:val="22"/>
        </w:rPr>
        <w:tab/>
        <w:tab/>
        <w:tab/>
        <w:tab/>
        <w:tab/>
        <w:tab/>
      </w:r>
      <w:r>
        <w:rPr>
          <w:rStyle w:val="Domylnaczcionkaakapitu"/>
          <w:b/>
          <w:sz w:val="12"/>
          <w:szCs w:val="12"/>
        </w:rPr>
        <w:t xml:space="preserve">         </w:t>
      </w:r>
      <w:r>
        <w:rPr>
          <w:rStyle w:val="Domylnaczcionkaakapitu"/>
          <w:b/>
          <w:sz w:val="22"/>
          <w:szCs w:val="22"/>
        </w:rPr>
        <w:tab/>
      </w:r>
    </w:p>
    <w:p>
      <w:pPr>
        <w:pStyle w:val="Normal"/>
        <w:jc w:val="center"/>
        <w:rPr>
          <w:b/>
          <w:b/>
          <w:bCs/>
        </w:rPr>
      </w:pPr>
      <w:bookmarkStart w:id="0" w:name="__DdeLink__1841_1143112410"/>
      <w:r>
        <w:rPr>
          <w:b/>
          <w:bCs/>
        </w:rPr>
        <w:t>Wniosek o przyjęcie dziecka do publicznego</w:t>
      </w:r>
    </w:p>
    <w:p>
      <w:pPr>
        <w:pStyle w:val="Normal"/>
        <w:jc w:val="center"/>
        <w:rPr>
          <w:b/>
          <w:b/>
          <w:bCs/>
        </w:rPr>
      </w:pPr>
      <w:bookmarkStart w:id="1" w:name="__DdeLink__1841_1143112410"/>
      <w:r>
        <w:rPr>
          <w:b/>
          <w:bCs/>
        </w:rPr>
        <w:t>przedszkola na terenie Gminy Wilamowic.</w:t>
      </w:r>
      <w:bookmarkEnd w:id="1"/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9"/>
        </w:tabs>
        <w:ind w:left="1800" w:right="0" w:hanging="0"/>
        <w:jc w:val="both"/>
        <w:rPr>
          <w:b/>
          <w:b/>
        </w:rPr>
      </w:pPr>
      <w:r>
        <w:rPr>
          <w:b/>
        </w:rPr>
        <w:t xml:space="preserve"> </w:t>
      </w:r>
      <w:r>
        <w:rPr>
          <w:b/>
        </w:rPr>
        <w:t>I - Dane osobowe kandydata i rodziców</w:t>
      </w:r>
    </w:p>
    <w:p>
      <w:pPr>
        <w:pStyle w:val="Normal"/>
        <w:rPr/>
      </w:pPr>
      <w:r>
        <w:rPr>
          <w:rStyle w:val="Domylnaczcionkaakapitu"/>
          <w:i/>
          <w:sz w:val="22"/>
          <w:szCs w:val="22"/>
        </w:rPr>
        <w:t>(T</w:t>
      </w:r>
      <w:r>
        <w:rPr>
          <w:rStyle w:val="Domylnaczcionkaakapitu"/>
          <w:i/>
          <w:sz w:val="16"/>
          <w:szCs w:val="16"/>
        </w:rPr>
        <w:t>abelę należy wypełnić komputerowo lub czytelnie literami drukowanymi)</w:t>
      </w:r>
    </w:p>
    <w:tbl>
      <w:tblPr>
        <w:tblW w:w="9330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050"/>
        <w:gridCol w:w="599"/>
        <w:gridCol w:w="2042"/>
        <w:gridCol w:w="2159"/>
      </w:tblGrid>
      <w:tr>
        <w:trPr>
          <w:trHeight w:val="499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Nazwisko kandydata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 xml:space="preserve">i miejsce </w:t>
            </w:r>
            <w:r>
              <w:rPr>
                <w:sz w:val="20"/>
                <w:szCs w:val="20"/>
              </w:rPr>
              <w:t>urodzenia kandydata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>
            <w:pPr>
              <w:pStyle w:val="Normal"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 przypadku braku PESEL serię i numer paszportu</w:t>
            </w:r>
          </w:p>
          <w:p>
            <w:pPr>
              <w:pStyle w:val="Normal"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11" w:hRule="atLeast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nazwisko/nazwiska rodziców kandydata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63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</w:t>
            </w:r>
          </w:p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 i kandydata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1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II - Informacja o złożeniu wniosku o przyjęcie kandydata do  przedszkola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Jeżeli wnioskodawca korzysta z prawa składania wniosku o przyjęcie kandydata do więcej niż jednego publicznego przedszkola, zobowiązany jest wpisać nazwy i adresy przedszkoli, w kolejności od najbardziej               do najmniej preferowanych</w:t>
      </w:r>
    </w:p>
    <w:p>
      <w:pPr>
        <w:pStyle w:val="Normal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>
      <w:pPr>
        <w:pStyle w:val="Normal"/>
        <w:tabs>
          <w:tab w:val="clear" w:pos="709"/>
        </w:tabs>
        <w:ind w:left="720" w:right="0" w:hanging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ind w:left="720" w:right="0" w:hanging="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III - Informacja o spełnianiu kryteriów określonych w ustawie o systemie oświaty</w:t>
      </w:r>
    </w:p>
    <w:p>
      <w:pPr>
        <w:pStyle w:val="Normal"/>
        <w:jc w:val="center"/>
        <w:rPr/>
      </w:pPr>
      <w:r>
        <w:rPr>
          <w:rStyle w:val="Domylnaczcionkaakapitu"/>
          <w:b/>
        </w:rPr>
        <w:t>i załącznikach do wniosku potwierdzających ich spełnianie</w:t>
      </w:r>
      <w:r>
        <w:rPr>
          <w:rStyle w:val="Znakiprzypiswdolnych"/>
          <w:b/>
        </w:rPr>
        <w:t xml:space="preserve"> </w:t>
      </w:r>
      <w:r>
        <w:rPr>
          <w:rStyle w:val="Domylnaczcionkaakapitu"/>
          <w:b/>
        </w:rPr>
        <w:t>- I etap postępowania rekrutacyjnego.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94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4961"/>
        <w:gridCol w:w="709"/>
        <w:gridCol w:w="739"/>
      </w:tblGrid>
      <w:tr>
        <w:trPr>
          <w:trHeight w:val="19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b/>
                <w:sz w:val="16"/>
                <w:szCs w:val="16"/>
              </w:rPr>
              <w:t>Tak</w:t>
            </w:r>
            <w:r>
              <w:rPr>
                <w:rStyle w:val="Domylnaczcionkaakapitu"/>
                <w:b/>
                <w:position w:val="16"/>
                <w:sz w:val="10"/>
                <w:sz w:val="16"/>
                <w:szCs w:val="16"/>
              </w:rPr>
              <w:t>*)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b/>
                <w:sz w:val="16"/>
                <w:szCs w:val="16"/>
              </w:rPr>
              <w:t>Nie</w:t>
            </w:r>
            <w:r>
              <w:rPr>
                <w:rStyle w:val="Domylnaczcionkaakapitu"/>
                <w:b/>
                <w:position w:val="16"/>
                <w:sz w:val="10"/>
                <w:sz w:val="16"/>
                <w:szCs w:val="16"/>
              </w:rPr>
              <w:t>*)</w:t>
            </w:r>
          </w:p>
        </w:tc>
      </w:tr>
      <w:tr>
        <w:trPr>
          <w:trHeight w:val="611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ny"/>
              <w:spacing w:lineRule="atLeast" w:line="100" w:before="0" w:after="0"/>
              <w:rPr/>
            </w:pP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Wielodzietność rodziny kandydata</w:t>
            </w:r>
          </w:p>
          <w:p>
            <w:pPr>
              <w:pStyle w:val="Normalny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/>
                <w:i/>
                <w:sz w:val="12"/>
                <w:szCs w:val="12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b/>
                <w:bCs/>
                <w:sz w:val="16"/>
                <w:szCs w:val="16"/>
                <w:lang w:eastAsia="pl-PL"/>
              </w:rPr>
              <w:t>Oświadczenie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 xml:space="preserve"> o wielodzietności rodziny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ny"/>
              <w:spacing w:lineRule="atLeast" w:line="100" w:before="0" w:after="0"/>
              <w:rPr/>
            </w:pP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Niepełnosprawność kandydata             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/>
            </w:r>
          </w:p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>Orzeczenie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lub o stopniu niepełnosprawności. Oryginał, notarialnie poświadczona kopia albo urzędowo poświadczony zgodnie z art. 76a § 1 Kodeksu Postępowania Administracyjnego odpis lub wyciąg z dokumentu. Może być też złożony także w postaci kopii poświadczonej za zgodność z oryginałem przez rodzica kandydata.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3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Niepełnosprawność jednego             rodziców kandydata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b/>
                <w:sz w:val="16"/>
                <w:szCs w:val="16"/>
                <w:lang w:eastAsia="pl-PL"/>
              </w:rPr>
              <w:t>Orzeczenie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 xml:space="preserve"> o niepełnosprawności lub o stopniu niepełnosprawności lub orzeczenie równoważne w rozumieniu przepisów ustawy z dnia                    27 sierpnia 1997 r. o rehabilitacji zawodowej i społecznej oraz zatrudnianiu osób niepełnosprawnych (Dz. U. z  201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>9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 xml:space="preserve"> r., poz. 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>1172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>, z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 xml:space="preserve">e </w:t>
            </w:r>
            <w:r>
              <w:rPr>
                <w:rStyle w:val="Domylnaczcionkaakapitu"/>
                <w:sz w:val="16"/>
                <w:szCs w:val="16"/>
                <w:lang w:eastAsia="pl-PL"/>
              </w:rPr>
              <w:t>zm.) Oryginał, notarialnie poświadczona kopia albo urzędowo poświadczony zgodnie z art. 76a § 1 Kodeksu Postępowania Administracyjnego odpis lub wyciąg z dokumentu. Może być też złożony także w postaci kopii poświadczonej za zgodność z oryginałem przez rodzica kandydata.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69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Niepełnosprawność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obojga z rodziców kandydata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>Orzeczenie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o niepełnosprawności lub o stopniu niepełnosprawności lub orzeczenie równoważne w rozumieniu przepisów ustawy z dnia                    27 sierpnia 1997 r. o rehabilitacji zawodowej i społecznej oraz zatrudnianiu osób niepełnosprawnych (Dz. U. z  201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9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r., poz. 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1172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, z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e 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zm.) Oryginał, notarialnie poświadczona kopia albo urzędowo poświadczony zgodnie z art. 76a § 1 Kodeksu Postępowania Administracyjnego odpis lub wyciąg z dokumentu. Może być też złożony także w postaci kopii poświadczonej za zgodność z oryginałem przez rodzica kandydata.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Niepełnosprawność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rodzeństwa kandydata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>Orzeczenia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 201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9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r., poz. 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1172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, z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e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zm.)</w:t>
            </w:r>
          </w:p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Oryginał, notarialnie poświadczona kopia albo urzędowo poświadczony zgodnie z art. 76a § 1 Kodeksu Postępowania Administracyjnego odpis lub wyciąg z dokumentu. Może być też złożony także w postaci kopii poświadczonej za zgodność z oryginałem przez rodzica kandydata.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Samotne wychowywanie kandydata w rodzinie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Prawomocny wyrok sądu rodzinnego orzekający rozwód lub separację lub akt zgonu </w:t>
            </w: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 xml:space="preserve">oraz oświadczenie 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o samotnym wychowywaniu dziecka oraz niewychowywaniu żadnego dziecka wspólnie z jego rodzicem .</w:t>
            </w:r>
          </w:p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sz w:val="16"/>
                <w:szCs w:val="16"/>
                <w:lang w:eastAsia="pl-PL"/>
              </w:rPr>
              <w:t>Oryginał, notarialnie poświadczona kopia albo urzędowo poświadczony zgodnie z art. 76a § 1 Kodeksu Postępowania Administracyjnego odpis lub wyciąg z dokumentu. Może być też złożony także w postaci kopii poświadczonej za zgodność z oryginałem przez rodzica kandydata.</w:t>
            </w:r>
          </w:p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i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/>
                <w:i/>
                <w:sz w:val="12"/>
                <w:szCs w:val="12"/>
                <w:lang w:eastAsia="pl-P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>Dokument poświadczający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objęcie dziecka pieczą zastępczą zgodnie               z ustawą z dnia 9 czerwca 2011 r. o wspieraniu rodziny i systemie pieczy zastępczej (Dz. U. z 201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9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r. poz. 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1111</w:t>
            </w: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 xml:space="preserve"> ze zm.)</w:t>
            </w:r>
          </w:p>
          <w:p>
            <w:pPr>
              <w:pStyle w:val="Normalny"/>
              <w:spacing w:lineRule="atLeast" w:line="100" w:before="0" w:after="0"/>
              <w:jc w:val="both"/>
              <w:rPr/>
            </w:pPr>
            <w:r>
              <w:rPr>
                <w:rStyle w:val="Domylnaczcionkaakapitu"/>
                <w:rFonts w:eastAsia="Times New Roman"/>
                <w:sz w:val="16"/>
                <w:szCs w:val="16"/>
                <w:lang w:eastAsia="pl-PL"/>
              </w:rPr>
              <w:t>Oryginał, notarialnie poświadczona kopia albo urzędowo poświadczony zgodnie z art. 76a § 1 Kodeksu Postępowania Administracyjnego odpis lub wyciąg z dokumentu. Może być też złożony także w postaci kopii poświadczonej za zgodność z oryginałem przez rodzica kandydata.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>
          <w:rStyle w:val="Domylnaczcionkaakapitu"/>
          <w:sz w:val="20"/>
          <w:szCs w:val="20"/>
        </w:rPr>
        <w:t>Do wniosku dołączam dokumenty</w:t>
      </w:r>
      <w:r>
        <w:rPr>
          <w:rStyle w:val="Znakiprzypiswdolnych"/>
          <w:sz w:val="20"/>
          <w:szCs w:val="20"/>
        </w:rPr>
        <w:t xml:space="preserve"> </w:t>
      </w:r>
      <w:r>
        <w:rPr>
          <w:rStyle w:val="Domylnaczcionkaakapitu"/>
          <w:sz w:val="20"/>
          <w:szCs w:val="20"/>
        </w:rPr>
        <w:t>potwierdzające spełnianie kryterium wymienionego w punkcie ………........</w:t>
      </w:r>
    </w:p>
    <w:p>
      <w:pPr>
        <w:pStyle w:val="Normal"/>
        <w:jc w:val="center"/>
        <w:rPr/>
      </w:pPr>
      <w:r>
        <w:rPr>
          <w:rStyle w:val="Domylnaczcionkaakapitu"/>
          <w:b/>
        </w:rPr>
        <w:t xml:space="preserve">IV -  Informacja o spełnianiu kryteriów ustalonych przez  organ prowadzący </w:t>
      </w:r>
      <w:r>
        <w:rPr>
          <w:rStyle w:val="Domylnaczcionkaakapitu"/>
          <w:b/>
          <w:sz w:val="20"/>
          <w:szCs w:val="20"/>
        </w:rPr>
        <w:t xml:space="preserve"> </w:t>
      </w:r>
    </w:p>
    <w:p>
      <w:pPr>
        <w:pStyle w:val="Normal"/>
        <w:tabs>
          <w:tab w:val="clear" w:pos="709"/>
        </w:tabs>
        <w:ind w:left="1080" w:right="0" w:hanging="0"/>
        <w:rPr/>
      </w:pPr>
      <w:r>
        <w:rPr>
          <w:rStyle w:val="Domylnaczcionkaakapitu"/>
          <w:b/>
          <w:sz w:val="20"/>
          <w:szCs w:val="20"/>
        </w:rPr>
        <w:t xml:space="preserve">                             </w:t>
      </w:r>
      <w:r>
        <w:rPr>
          <w:rStyle w:val="Domylnaczcionkaakapitu"/>
          <w:b/>
        </w:rPr>
        <w:t xml:space="preserve">     </w:t>
      </w:r>
      <w:r>
        <w:rPr>
          <w:rStyle w:val="Domylnaczcionkaakapitu"/>
          <w:b/>
        </w:rPr>
        <w:t>- II etap postępowania rekrutacyjnego.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*) we właściwej rubryce (Tak/Nie), przy każdym z  3 kryteriów wstaw znak X</w:t>
      </w:r>
    </w:p>
    <w:tbl>
      <w:tblPr>
        <w:tblW w:w="9919" w:type="dxa"/>
        <w:jc w:val="left"/>
        <w:tblInd w:w="-12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434"/>
        <w:gridCol w:w="3078"/>
        <w:gridCol w:w="992"/>
        <w:gridCol w:w="881"/>
      </w:tblGrid>
      <w:tr>
        <w:trPr>
          <w:trHeight w:val="341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L.p.</w:t>
            </w:r>
          </w:p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Kryterium</w:t>
            </w:r>
          </w:p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</w:r>
          </w:p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center"/>
              <w:rPr/>
            </w:pP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 xml:space="preserve">Zgłoszenie kryterium do oceny </w:t>
            </w:r>
            <w:r>
              <w:rPr>
                <w:rStyle w:val="Domylnaczcionkaakapitu"/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Style w:val="Domylnaczcionkaakapitu"/>
                <w:rFonts w:eastAsia="Times New Roman"/>
                <w:b/>
                <w:sz w:val="16"/>
                <w:szCs w:val="16"/>
                <w:lang w:eastAsia="pl-PL"/>
              </w:rPr>
              <w:t>Tak</w:t>
            </w:r>
            <w:r>
              <w:rPr>
                <w:rStyle w:val="Domylnaczcionkaakapitu"/>
                <w:rFonts w:eastAsia="Times New Roman"/>
                <w:b/>
                <w:position w:val="16"/>
                <w:sz w:val="16"/>
                <w:szCs w:val="16"/>
                <w:lang w:eastAsia="pl-PL"/>
              </w:rPr>
              <w:t>*)</w:t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position w:val="24"/>
                <w:sz w:val="16"/>
              </w:rPr>
            </w:pPr>
            <w:r>
              <w:rPr>
                <w:b/>
                <w:position w:val="24"/>
                <w:sz w:val="16"/>
              </w:rPr>
              <w:t>TAK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position w:val="24"/>
                <w:sz w:val="16"/>
              </w:rPr>
            </w:pPr>
            <w:r>
              <w:rPr>
                <w:b/>
                <w:position w:val="24"/>
                <w:sz w:val="16"/>
              </w:rPr>
              <w:t>NIE</w:t>
            </w:r>
          </w:p>
        </w:tc>
      </w:tr>
      <w:tr>
        <w:trPr>
          <w:trHeight w:val="61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Kandydat, którego oboje rodzice/opiekunowie prawni lub rodzic/opiekun prawny samotnie wychowujący  wykonują pracę na podstawie stosunku pracy lub umowy cywilnoprawnej, uczą się w systemie stacjonarnym, prowadza gospodarstwo rolne lub działalność gospodarczą- wartość kryterium w punktach – 30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napToGrid w:val="false"/>
              <w:spacing w:lineRule="atLeast" w:line="100" w:before="0" w:after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Zaświadczenie z zakładu pracy o zatrudnieniu, zaświadczenie o pozostawianiu w stosunku zlecenia, zaświadczenie z uczelni zawierającej informacje o systemie studiów i planowanym terminie ich ukończenia, wystawione w dacie okresu postępowania rekrutacyjnego, oświadczenie o prowadzeniu gospodarstwa rolnego lub działalności gospodarczej.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3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/>
            </w:pPr>
            <w:r>
              <w:rPr>
                <w:rStyle w:val="Domylnaczcionkaakapitu"/>
                <w:rFonts w:eastAsia="Times New Roman" w:cs="Times New Roman"/>
                <w:sz w:val="16"/>
                <w:szCs w:val="16"/>
                <w:lang w:eastAsia="pl-PL"/>
              </w:rPr>
              <w:t>Kandydat, którego jeden z rodziców/opiekunów prawnych wykonuje pracę na podstawie stosunku pracy lub umowy cywilnoprawnej, uczy się w systemie stacjonarnym, prowadzi gospodarstwo rolne lub działalność gospodarczą- wartość kryterium w punktach - 10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napToGrid w:val="false"/>
              <w:spacing w:lineRule="atLeast" w:line="100" w:before="0" w:after="0"/>
              <w:rPr/>
            </w:pPr>
            <w:r>
              <w:rPr>
                <w:rStyle w:val="Domylnaczcionkaakapitu"/>
                <w:rFonts w:cs="Times New Roman"/>
                <w:sz w:val="16"/>
                <w:szCs w:val="16"/>
                <w:lang w:eastAsia="pl-PL"/>
              </w:rPr>
              <w:t>Zaświadczenie z zakładu pracy o zatrudnieniu, zaświadczenie o pozostawianiu w stosunku zlecenia, zaświadczenie z uczelni zawierającej informacje o systemie studiów i planowanym terminie ich ukończenia, wystawione w dacie okresu postępowania rekrutacyjnego, oświadczenie o prowadzeniu gospodarstwa rolnego lub działalności gospodarczej.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3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jc w:val="center"/>
              <w:rPr>
                <w:rFonts w:eastAsia="Times New Roman"/>
                <w:b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ny"/>
              <w:spacing w:lineRule="atLeast" w:line="100" w:before="0" w:after="0"/>
              <w:rPr/>
            </w:pPr>
            <w:r>
              <w:rPr>
                <w:rStyle w:val="Domylnaczcionkaakapitu"/>
                <w:rFonts w:cs="Times New Roman"/>
                <w:sz w:val="16"/>
                <w:szCs w:val="16"/>
                <w:lang w:eastAsia="pl-PL"/>
              </w:rPr>
              <w:t>Rodzeństwo kandydata uczęszcza już do przedszkola publicznego, do którego o przyjęcie ubiega się kandydat – wartość w kryterium w punktach – 20.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/>
            </w:pPr>
            <w:r>
              <w:rPr>
                <w:rStyle w:val="Domylnaczcionkaakapitu"/>
                <w:rFonts w:eastAsia="TimesNewRomanPSMT" w:cs="Times New Roman"/>
                <w:sz w:val="16"/>
                <w:szCs w:val="16"/>
                <w:lang w:eastAsia="pl-PL"/>
              </w:rPr>
              <w:t>Oświadczenie rodziców/opiekunów prawnych lub rodzica/opiekuna prawnego o uczęszczaniu rodzeństwa kandydata do danego przedszkola publicznego.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 wniosku dołączam  dokumenty o spełnianiu kryteriów wymienionych w punkcie ………………</w:t>
      </w:r>
    </w:p>
    <w:p>
      <w:pPr>
        <w:pStyle w:val="Normal"/>
        <w:widowControl w:val="false"/>
        <w:tabs>
          <w:tab w:val="clear" w:pos="709"/>
        </w:tabs>
        <w:autoSpaceDE w:val="false"/>
        <w:ind w:left="72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jc w:val="both"/>
        <w:rPr>
          <w:b/>
          <w:b/>
          <w:bCs/>
        </w:rPr>
      </w:pPr>
      <w:r>
        <w:rPr>
          <w:b/>
          <w:bCs/>
        </w:rPr>
        <w:t>Kandydaci zamieszkali poza obszarem Gminy Wilamowic będą przyjmowani do przedszkola, jeżeli po przeprowadzeniu postępowania rekrutacyjnego, przedszkole będzie nadal dysponować wolnymi miejscami.</w:t>
      </w:r>
    </w:p>
    <w:p>
      <w:pPr>
        <w:pStyle w:val="Normal"/>
        <w:widowControl w:val="false"/>
        <w:autoSpaceDE w:val="false"/>
        <w:jc w:val="center"/>
        <w:rPr/>
      </w:pPr>
      <w:r>
        <w:rPr>
          <w:rStyle w:val="Domylnaczcionkaakapitu"/>
          <w:b/>
          <w:bCs/>
        </w:rPr>
        <w:t>V – Informacja o przetwarzaniu danych osobowych</w:t>
      </w:r>
    </w:p>
    <w:p>
      <w:pPr>
        <w:pStyle w:val="Normal"/>
        <w:widowControl w:val="false"/>
        <w:autoSpaceDE w:val="false"/>
        <w:spacing w:lineRule="auto" w:line="240" w:before="0" w:after="0"/>
        <w:jc w:val="left"/>
        <w:rPr/>
      </w:pPr>
      <w:r>
        <w:rPr>
          <w:rStyle w:val="Domylnaczcionkaakapitu"/>
        </w:rPr>
        <w:t>………………………………………………………………</w:t>
      </w:r>
      <w:r>
        <w:rPr>
          <w:rStyle w:val="Domylnaczcionkaakapitu"/>
        </w:rPr>
        <w:t>.</w:t>
      </w:r>
      <w:r>
        <w:rPr>
          <w:rStyle w:val="Domylnaczcionkaakapitu"/>
          <w:rFonts w:eastAsia="Arial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/>
          <w:kern w:val="0"/>
          <w:sz w:val="22"/>
          <w:szCs w:val="22"/>
          <w:lang w:eastAsia="ar-SA" w:bidi="ar-SA"/>
        </w:rPr>
        <w:t xml:space="preserve">informuje, że jest administratorem             </w:t>
        <w:tab/>
        <w:tab/>
        <w:tab/>
      </w:r>
      <w:r>
        <w:rPr>
          <w:rStyle w:val="Domylnaczcionkaakapitu"/>
          <w:rFonts w:eastAsia="Times New Roman" w:cs="Times New Roman"/>
          <w:kern w:val="0"/>
          <w:sz w:val="16"/>
          <w:szCs w:val="16"/>
          <w:lang w:eastAsia="ar-SA" w:bidi="ar-SA"/>
        </w:rPr>
        <w:t xml:space="preserve">(nazwa przedszkola ) 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/>
      </w:pPr>
      <w:r>
        <w:rPr>
          <w:rStyle w:val="Domylnaczcionkaakapitu"/>
          <w:rFonts w:eastAsia="Times New Roman" w:cs="Times New Roman"/>
          <w:kern w:val="0"/>
          <w:sz w:val="22"/>
          <w:szCs w:val="22"/>
          <w:lang w:eastAsia="ar-SA" w:bidi="ar-SA"/>
        </w:rPr>
        <w:t xml:space="preserve">danych osobowych zawartych w dokumentach aplikacyjnych. Dane osobowe kandydatów oraz ich opiekunów prawnych będą przetwarzane dla potrzeb rekrutacji. Przetwarzanie danych odbywa się na podstawie ustawy z dnia 14 grudnia 2016 r. Prawo oświatowe. </w:t>
      </w:r>
      <w:r>
        <w:rPr>
          <w:rStyle w:val="Domylnaczcionkaakapitu"/>
          <w:rFonts w:eastAsia="Arial" w:cs="Times New Roman"/>
          <w:color w:val="000000"/>
          <w:kern w:val="0"/>
          <w:sz w:val="22"/>
          <w:szCs w:val="22"/>
          <w:lang w:eastAsia="pl-PL" w:bidi="ar-SA"/>
        </w:rPr>
        <w:t xml:space="preserve">Dane będą udostępniane przez System Informacji Oświatowej do Ministerstwa Edukacji, Kuratorium Oświaty oraz pozostałych jednostek wskazanych na podstawie przepisów prawa. Dane mogą być </w:t>
      </w:r>
      <w:r>
        <w:rPr>
          <w:rStyle w:val="Domylnaczcionkaakapitu"/>
          <w:rFonts w:eastAsia="Calibri" w:cs="Times New Roman"/>
          <w:color w:val="000000"/>
          <w:kern w:val="0"/>
          <w:sz w:val="22"/>
          <w:szCs w:val="22"/>
          <w:lang w:eastAsia="pl-PL" w:bidi="ar-SA"/>
        </w:rPr>
        <w:t xml:space="preserve">ujawnione podmiotom zewnętrznym świadczącym usługi dla </w:t>
      </w:r>
      <w:r>
        <w:rPr>
          <w:rStyle w:val="Domylnaczcionkaakapitu"/>
          <w:lang w:eastAsia="pl-PL" w:bidi="ar-SA"/>
        </w:rPr>
        <w:t>szkoły/zespołu szkolno-przedszkolnego/przedszkola</w:t>
      </w:r>
      <w:r>
        <w:rPr>
          <w:rStyle w:val="Domylnaczcionkaakapitu"/>
          <w:rFonts w:eastAsia="Calibri" w:cs="Times New Roman"/>
          <w:color w:val="000000"/>
          <w:kern w:val="0"/>
          <w:sz w:val="22"/>
          <w:szCs w:val="22"/>
          <w:lang w:eastAsia="pl-PL" w:bidi="ar-SA"/>
        </w:rPr>
        <w:t xml:space="preserve"> (m.in.: obsługę informatyczną, prawną).</w:t>
      </w:r>
      <w:r>
        <w:rPr>
          <w:rStyle w:val="Domylnaczcionkaakapitu"/>
          <w:rFonts w:eastAsia="Times New Roman" w:cs="Times New Roman"/>
          <w:kern w:val="0"/>
          <w:sz w:val="22"/>
          <w:szCs w:val="22"/>
          <w:lang w:eastAsia="ar-SA" w:bidi="ar-SA"/>
        </w:rPr>
        <w:t xml:space="preserve"> Dane osobowe kandydatów oraz ich opiekunów prawnych będą przetwarzane przez okres wskazany przepisami prawa. Osobom składającym aplikacje przysługuje: prawo dostępu do swoich danych oraz otrzymania ich kopii; prawo do poprawiania swoich danych; prawo do wniesienia skargi do Prezesa UODO (na adres Urzędu Ochrony Danych Osobowych). </w:t>
      </w:r>
      <w:r>
        <w:rPr>
          <w:rStyle w:val="Domylnaczcionkaakapitu"/>
          <w:rFonts w:eastAsia="Times New Roman" w:cs="Times New Roman"/>
          <w:kern w:val="0"/>
          <w:sz w:val="22"/>
          <w:szCs w:val="22"/>
          <w:u w:val="single"/>
          <w:lang w:eastAsia="ar-SA" w:bidi="ar-SA"/>
        </w:rPr>
        <w:t>Złożenie aplikacji, a w tym udostępnienie danych administratorowi nie jest obowiązkowe, przy czym odmowa podania danych osobowych uniemożliwia przyjęcie dziecka do przedszkola</w:t>
      </w:r>
      <w:r>
        <w:rPr>
          <w:rStyle w:val="Domylnaczcionkaakapitu"/>
          <w:rFonts w:eastAsia="Times New Roman" w:cs="Times New Roman"/>
          <w:kern w:val="0"/>
          <w:sz w:val="22"/>
          <w:szCs w:val="22"/>
          <w:lang w:eastAsia="ar-SA" w:bidi="ar-SA"/>
        </w:rPr>
        <w:t>. Na podstawie udostępnianych danych Administrator nie będzie podejmował decyzji w sposób zautomatyzowany, nie przewiduje się profilowania danych.</w:t>
      </w:r>
    </w:p>
    <w:p>
      <w:pPr>
        <w:pStyle w:val="Normal"/>
        <w:widowControl w:val="false"/>
        <w:autoSpaceDE w:val="false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autoSpaceDE w:val="false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Oświadczenie wnioskodawcy</w:t>
      </w:r>
    </w:p>
    <w:p>
      <w:pPr>
        <w:pStyle w:val="Normal"/>
        <w:widowControl w:val="false"/>
        <w:autoSpaceDE w:val="false"/>
        <w:jc w:val="both"/>
        <w:rPr/>
      </w:pPr>
      <w:r>
        <w:rPr>
          <w:rStyle w:val="Domylnaczcionkaakapitu"/>
          <w:rFonts w:eastAsia="TimesNewRomanPSMT"/>
          <w:sz w:val="20"/>
          <w:szCs w:val="20"/>
        </w:rPr>
        <w:t>Jestem świadomy odpowiedzialności karnej za złożenie fałszywego oświadczenia.</w:t>
      </w:r>
    </w:p>
    <w:p>
      <w:pPr>
        <w:pStyle w:val="Normal"/>
        <w:widowControl w:val="false"/>
        <w:autoSpaceDE w:val="false"/>
        <w:jc w:val="both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  <w:tab/>
        <w:tab/>
        <w:tab/>
        <w:t>…………………………………………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</w:t>
      </w:r>
      <w:r>
        <w:rPr>
          <w:i/>
          <w:sz w:val="16"/>
          <w:szCs w:val="16"/>
        </w:rPr>
        <w:t xml:space="preserve">Data </w:t>
        <w:tab/>
        <w:tab/>
        <w:tab/>
        <w:tab/>
        <w:tab/>
        <w:t xml:space="preserve">                Czytelny podpis wnioskodawcy - rodzica kandydata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left="0" w:right="-375" w:hanging="0"/>
        <w:rPr/>
      </w:pPr>
      <w:r>
        <w:rPr/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0" w:hanging="0"/>
      </w:pPr>
    </w:lvl>
    <w:lvl w:ilvl="3">
      <w:start w:val="1"/>
      <w:numFmt w:val="decimal"/>
      <w:lvlText w:val="%4."/>
      <w:lvlJc w:val="left"/>
      <w:pPr>
        <w:ind w:left="0" w:hanging="0"/>
      </w:pPr>
    </w:lvl>
    <w:lvl w:ilvl="4">
      <w:start w:val="1"/>
      <w:numFmt w:val="decimal"/>
      <w:lvlText w:val="%5."/>
      <w:lvlJc w:val="left"/>
      <w:pPr>
        <w:ind w:left="0" w:hanging="0"/>
      </w:pPr>
    </w:lvl>
    <w:lvl w:ilvl="5">
      <w:start w:val="1"/>
      <w:numFmt w:val="decimal"/>
      <w:lvlText w:val="%6."/>
      <w:lvlJc w:val="left"/>
      <w:pPr>
        <w:ind w:left="0" w:hanging="0"/>
      </w:pPr>
    </w:lvl>
    <w:lvl w:ilvl="6">
      <w:start w:val="1"/>
      <w:numFmt w:val="decimal"/>
      <w:lvlText w:val="%7."/>
      <w:lvlJc w:val="left"/>
      <w:pPr>
        <w:ind w:left="0" w:hanging="0"/>
      </w:pPr>
    </w:lvl>
    <w:lvl w:ilvl="7">
      <w:start w:val="1"/>
      <w:numFmt w:val="decimal"/>
      <w:lvlText w:val="%8."/>
      <w:lvlJc w:val="left"/>
      <w:pPr>
        <w:ind w:left="0" w:hanging="0"/>
      </w:pPr>
    </w:lvl>
    <w:lvl w:ilvl="8">
      <w:start w:val="1"/>
      <w:numFmt w:val="decimal"/>
      <w:lvlText w:val="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przypiswdolnych">
    <w:name w:val="Znaki przypisów dolnych"/>
    <w:qFormat/>
    <w:rPr>
      <w:position w:val="24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">
    <w:name w:val="Normalny"/>
    <w:qFormat/>
    <w:pPr>
      <w:widowControl/>
      <w:suppressAutoHyphens w:val="tru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LibreOffice/6.2.3.2$Windows_X86_64 LibreOffice_project/aecc05fe267cc68dde00352a451aa867b3b546ac</Application>
  <Pages>3</Pages>
  <Words>1148</Words>
  <Characters>8014</Characters>
  <CharactersWithSpaces>9624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2020-02-13T12:25:19Z</dcterms:created>
  <dc:creator>Katarzyna Paszkowska</dc:creator>
  <dc:description/>
  <dc:language>pl-PL</dc:language>
  <cp:lastModifiedBy>Katarzyna Paszkowska</cp:lastModifiedBy>
  <dcterms:modified xsi:type="dcterms:W3CDTF">2020-02-13T12:26:16Z</dcterms:modified>
  <cp:revision>1</cp:revision>
  <dc:subject/>
  <dc:title/>
</cp:coreProperties>
</file>